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674AD0">
      <w:pPr>
        <w:spacing w:line="360" w:lineRule="auto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附件：</w:t>
      </w:r>
    </w:p>
    <w:p w14:paraId="1D4CAF79">
      <w:pPr>
        <w:spacing w:line="360" w:lineRule="auto"/>
        <w:rPr>
          <w:rFonts w:ascii="宋体" w:hAnsi="宋体"/>
          <w:b/>
          <w:bCs/>
          <w:sz w:val="24"/>
        </w:rPr>
      </w:pPr>
    </w:p>
    <w:p w14:paraId="0B1657B2">
      <w:pPr>
        <w:jc w:val="center"/>
        <w:rPr>
          <w:rFonts w:ascii="宋体" w:hAnsi="宋体" w:cs="宋体"/>
          <w:b/>
          <w:bCs/>
          <w:szCs w:val="21"/>
        </w:rPr>
      </w:pPr>
      <w:r>
        <w:rPr>
          <w:rFonts w:hint="eastAsia" w:ascii="仿宋_GB2312" w:hAnsi="仿宋" w:eastAsia="仿宋_GB2312"/>
          <w:b/>
          <w:bCs/>
          <w:sz w:val="28"/>
          <w:szCs w:val="28"/>
        </w:rPr>
        <w:t>报名回执</w:t>
      </w:r>
    </w:p>
    <w:tbl>
      <w:tblPr>
        <w:tblStyle w:val="2"/>
        <w:tblpPr w:leftFromText="180" w:rightFromText="180" w:vertAnchor="text" w:horzAnchor="page" w:tblpX="1461" w:tblpY="84"/>
        <w:tblOverlap w:val="never"/>
        <w:tblW w:w="92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1714"/>
        <w:gridCol w:w="3056"/>
        <w:gridCol w:w="81"/>
        <w:gridCol w:w="1775"/>
        <w:gridCol w:w="1788"/>
      </w:tblGrid>
      <w:tr w14:paraId="681CA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gridSpan w:val="2"/>
          </w:tcPr>
          <w:p w14:paraId="5E32C0D7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单位名称</w:t>
            </w:r>
          </w:p>
        </w:tc>
        <w:tc>
          <w:tcPr>
            <w:tcW w:w="6700" w:type="dxa"/>
            <w:gridSpan w:val="4"/>
          </w:tcPr>
          <w:p w14:paraId="073FE04D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2E53D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gridSpan w:val="2"/>
          </w:tcPr>
          <w:p w14:paraId="217A0AAA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选报科目</w:t>
            </w:r>
          </w:p>
        </w:tc>
        <w:tc>
          <w:tcPr>
            <w:tcW w:w="6700" w:type="dxa"/>
            <w:gridSpan w:val="4"/>
          </w:tcPr>
          <w:p w14:paraId="41394574">
            <w:pPr>
              <w:spacing w:line="360" w:lineRule="auto"/>
              <w:rPr>
                <w:rFonts w:ascii="仿宋" w:hAnsi="仿宋" w:eastAsia="仿宋_GB2312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>认证通用基础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 xml:space="preserve">管理体系认证基础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>质量管理体系基础</w:t>
            </w:r>
          </w:p>
        </w:tc>
      </w:tr>
      <w:tr w14:paraId="31F5E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gridSpan w:val="2"/>
          </w:tcPr>
          <w:p w14:paraId="1CAE93C6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培训方式</w:t>
            </w:r>
          </w:p>
        </w:tc>
        <w:tc>
          <w:tcPr>
            <w:tcW w:w="6700" w:type="dxa"/>
            <w:gridSpan w:val="4"/>
          </w:tcPr>
          <w:p w14:paraId="025988C1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2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线上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直播</w:t>
            </w:r>
          </w:p>
        </w:tc>
      </w:tr>
      <w:tr w14:paraId="59D19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gridSpan w:val="2"/>
          </w:tcPr>
          <w:p w14:paraId="5A31D49D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培训联系人</w:t>
            </w:r>
          </w:p>
        </w:tc>
        <w:tc>
          <w:tcPr>
            <w:tcW w:w="3137" w:type="dxa"/>
            <w:gridSpan w:val="2"/>
          </w:tcPr>
          <w:p w14:paraId="27AD3235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75" w:type="dxa"/>
          </w:tcPr>
          <w:p w14:paraId="503D6054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手机号码</w:t>
            </w:r>
          </w:p>
        </w:tc>
        <w:tc>
          <w:tcPr>
            <w:tcW w:w="1788" w:type="dxa"/>
          </w:tcPr>
          <w:p w14:paraId="1A3DF889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4BACB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" w:type="dxa"/>
          </w:tcPr>
          <w:p w14:paraId="1094DBB2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序号</w:t>
            </w:r>
          </w:p>
        </w:tc>
        <w:tc>
          <w:tcPr>
            <w:tcW w:w="1714" w:type="dxa"/>
          </w:tcPr>
          <w:p w14:paraId="5F7E701E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培训人员姓名</w:t>
            </w:r>
          </w:p>
        </w:tc>
        <w:tc>
          <w:tcPr>
            <w:tcW w:w="3137" w:type="dxa"/>
            <w:gridSpan w:val="2"/>
          </w:tcPr>
          <w:p w14:paraId="6B2E62EB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手机号码</w:t>
            </w:r>
          </w:p>
        </w:tc>
        <w:tc>
          <w:tcPr>
            <w:tcW w:w="3563" w:type="dxa"/>
            <w:gridSpan w:val="2"/>
          </w:tcPr>
          <w:p w14:paraId="0996C83E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微信号</w:t>
            </w:r>
          </w:p>
        </w:tc>
      </w:tr>
      <w:tr w14:paraId="595EB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" w:type="dxa"/>
          </w:tcPr>
          <w:p w14:paraId="002FC9B2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714" w:type="dxa"/>
          </w:tcPr>
          <w:p w14:paraId="15B714CF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137" w:type="dxa"/>
            <w:gridSpan w:val="2"/>
          </w:tcPr>
          <w:p w14:paraId="4AB9EB3A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563" w:type="dxa"/>
            <w:gridSpan w:val="2"/>
          </w:tcPr>
          <w:p w14:paraId="3C45A64D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29A0E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" w:type="dxa"/>
          </w:tcPr>
          <w:p w14:paraId="60F84937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1714" w:type="dxa"/>
          </w:tcPr>
          <w:p w14:paraId="4616F128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137" w:type="dxa"/>
            <w:gridSpan w:val="2"/>
          </w:tcPr>
          <w:p w14:paraId="2BEA1677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563" w:type="dxa"/>
            <w:gridSpan w:val="2"/>
          </w:tcPr>
          <w:p w14:paraId="03FDAFA6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6A337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06" w:type="dxa"/>
          </w:tcPr>
          <w:p w14:paraId="26F7AE5A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</w:t>
            </w:r>
          </w:p>
        </w:tc>
        <w:tc>
          <w:tcPr>
            <w:tcW w:w="1714" w:type="dxa"/>
          </w:tcPr>
          <w:p w14:paraId="46D0E7F8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137" w:type="dxa"/>
            <w:gridSpan w:val="2"/>
          </w:tcPr>
          <w:p w14:paraId="463DB58C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563" w:type="dxa"/>
            <w:gridSpan w:val="2"/>
          </w:tcPr>
          <w:p w14:paraId="5D220064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6392C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" w:type="dxa"/>
          </w:tcPr>
          <w:p w14:paraId="7277FA9C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</w:t>
            </w:r>
          </w:p>
        </w:tc>
        <w:tc>
          <w:tcPr>
            <w:tcW w:w="1714" w:type="dxa"/>
          </w:tcPr>
          <w:p w14:paraId="143A0B8A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137" w:type="dxa"/>
            <w:gridSpan w:val="2"/>
          </w:tcPr>
          <w:p w14:paraId="334E7C15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563" w:type="dxa"/>
            <w:gridSpan w:val="2"/>
          </w:tcPr>
          <w:p w14:paraId="70DD24AC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36805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" w:type="dxa"/>
          </w:tcPr>
          <w:p w14:paraId="4AE12E9A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</w:t>
            </w:r>
          </w:p>
        </w:tc>
        <w:tc>
          <w:tcPr>
            <w:tcW w:w="1714" w:type="dxa"/>
          </w:tcPr>
          <w:p w14:paraId="24F6B3AF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137" w:type="dxa"/>
            <w:gridSpan w:val="2"/>
          </w:tcPr>
          <w:p w14:paraId="46ADC3EF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563" w:type="dxa"/>
            <w:gridSpan w:val="2"/>
          </w:tcPr>
          <w:p w14:paraId="12BE8ABE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328D2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gridSpan w:val="2"/>
            <w:vAlign w:val="center"/>
          </w:tcPr>
          <w:p w14:paraId="058075A2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缴费方式</w:t>
            </w:r>
          </w:p>
        </w:tc>
        <w:tc>
          <w:tcPr>
            <w:tcW w:w="6700" w:type="dxa"/>
            <w:gridSpan w:val="4"/>
          </w:tcPr>
          <w:p w14:paraId="75210112">
            <w:pPr>
              <w:spacing w:line="400" w:lineRule="exact"/>
              <w:ind w:firstLine="480" w:firstLineChars="20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报名截止时间2025年10月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sz w:val="24"/>
              </w:rPr>
              <w:t>日，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确定开班后依据通知进行缴费。培训缴费需汇入如下账户，汇款时请备注“****考前培训+学员姓名及单位简称”，汇款信息如下：</w:t>
            </w:r>
          </w:p>
          <w:p w14:paraId="301DE098">
            <w:pPr>
              <w:spacing w:line="400" w:lineRule="exact"/>
              <w:ind w:firstLine="480" w:firstLineChars="20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户  名：国培认证培训（北京）中心</w:t>
            </w:r>
          </w:p>
          <w:p w14:paraId="7C3E42D5">
            <w:pPr>
              <w:spacing w:line="400" w:lineRule="exact"/>
              <w:ind w:firstLine="480" w:firstLineChars="20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账  号：0200090119200390389</w:t>
            </w:r>
          </w:p>
          <w:p w14:paraId="611E68F4">
            <w:pPr>
              <w:spacing w:line="400" w:lineRule="exact"/>
              <w:ind w:firstLine="480" w:firstLineChars="20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开户行：工行北京自贸试验区临空经济核心区支行</w:t>
            </w:r>
            <w:r>
              <w:rPr>
                <w:rFonts w:hint="eastAsia" w:ascii="仿宋" w:hAnsi="仿宋" w:eastAsia="仿宋" w:cs="仿宋"/>
                <w:color w:val="FF0000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          </w:t>
            </w:r>
          </w:p>
        </w:tc>
      </w:tr>
      <w:tr w14:paraId="5E3F6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gridSpan w:val="2"/>
            <w:vMerge w:val="restart"/>
            <w:vAlign w:val="center"/>
          </w:tcPr>
          <w:p w14:paraId="7F1FFA9C">
            <w:pPr>
              <w:ind w:right="15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发票开具信息</w:t>
            </w:r>
          </w:p>
          <w:p w14:paraId="39C510A8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(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如不需发票注明</w:t>
            </w:r>
            <w:r>
              <w:rPr>
                <w:rFonts w:ascii="仿宋" w:hAnsi="仿宋" w:eastAsia="仿宋" w:cs="仿宋"/>
                <w:sz w:val="24"/>
                <w:szCs w:val="24"/>
              </w:rPr>
              <w:t>)</w:t>
            </w:r>
          </w:p>
        </w:tc>
        <w:tc>
          <w:tcPr>
            <w:tcW w:w="3056" w:type="dxa"/>
            <w:vAlign w:val="center"/>
          </w:tcPr>
          <w:p w14:paraId="24F49E23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发票类型</w:t>
            </w:r>
          </w:p>
        </w:tc>
        <w:tc>
          <w:tcPr>
            <w:tcW w:w="3644" w:type="dxa"/>
            <w:gridSpan w:val="3"/>
            <w:vAlign w:val="center"/>
          </w:tcPr>
          <w:p w14:paraId="0B19D5BF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 xml:space="preserve"> 增值税普通发票        </w:t>
            </w:r>
          </w:p>
          <w:p w14:paraId="2DC6E15D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 xml:space="preserve"> 增值税专用发票</w:t>
            </w:r>
          </w:p>
          <w:p w14:paraId="05DB26FE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 xml:space="preserve"> 不需要发票</w:t>
            </w:r>
          </w:p>
        </w:tc>
      </w:tr>
      <w:tr w14:paraId="12FEC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gridSpan w:val="2"/>
            <w:vMerge w:val="continue"/>
          </w:tcPr>
          <w:p w14:paraId="4AB864D9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056" w:type="dxa"/>
          </w:tcPr>
          <w:p w14:paraId="6660FDEC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单位名称</w:t>
            </w:r>
          </w:p>
        </w:tc>
        <w:tc>
          <w:tcPr>
            <w:tcW w:w="3644" w:type="dxa"/>
            <w:gridSpan w:val="3"/>
          </w:tcPr>
          <w:p w14:paraId="3F1E57CF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4F1D1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gridSpan w:val="2"/>
            <w:vMerge w:val="continue"/>
          </w:tcPr>
          <w:p w14:paraId="5A29E8B8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056" w:type="dxa"/>
          </w:tcPr>
          <w:p w14:paraId="1635CFBA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纳税人识别号</w:t>
            </w:r>
          </w:p>
        </w:tc>
        <w:tc>
          <w:tcPr>
            <w:tcW w:w="3644" w:type="dxa"/>
            <w:gridSpan w:val="3"/>
          </w:tcPr>
          <w:p w14:paraId="166497D4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5C8D8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gridSpan w:val="2"/>
            <w:vMerge w:val="continue"/>
          </w:tcPr>
          <w:p w14:paraId="5C8F90F7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056" w:type="dxa"/>
          </w:tcPr>
          <w:p w14:paraId="59C09CE1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电子发票接收邮箱</w:t>
            </w:r>
          </w:p>
        </w:tc>
        <w:tc>
          <w:tcPr>
            <w:tcW w:w="3644" w:type="dxa"/>
            <w:gridSpan w:val="3"/>
          </w:tcPr>
          <w:p w14:paraId="54691982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00086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9220" w:type="dxa"/>
            <w:gridSpan w:val="6"/>
          </w:tcPr>
          <w:p w14:paraId="5655C765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备注信息：</w:t>
            </w:r>
          </w:p>
          <w:p w14:paraId="67B9BB72">
            <w:pPr>
              <w:ind w:firstLine="480" w:firstLineChars="200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联系人：张老师  </w:t>
            </w:r>
          </w:p>
          <w:p w14:paraId="28DCAAB3">
            <w:pPr>
              <w:ind w:firstLine="480" w:firstLineChars="200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手 机：18611693238 </w:t>
            </w:r>
          </w:p>
          <w:p w14:paraId="01F9D067">
            <w:pPr>
              <w:autoSpaceDE w:val="0"/>
              <w:autoSpaceDN w:val="0"/>
              <w:adjustRightInd w:val="0"/>
              <w:snapToGrid w:val="0"/>
              <w:ind w:firstLine="480" w:firstLineChars="200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电 话：010-82295677 </w:t>
            </w:r>
          </w:p>
        </w:tc>
      </w:tr>
    </w:tbl>
    <w:p w14:paraId="3FCB1AF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2456C8"/>
    <w:rsid w:val="58C95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274</Words>
  <Characters>321</Characters>
  <Lines>0</Lines>
  <Paragraphs>0</Paragraphs>
  <TotalTime>0</TotalTime>
  <ScaleCrop>false</ScaleCrop>
  <LinksUpToDate>false</LinksUpToDate>
  <CharactersWithSpaces>362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2025-09-26T07:42:00Z</dcterms:created>
  <dc:creator>HP</dc:creator>
  <cp:lastModifiedBy>仙儿爸</cp:lastModifiedBy>
  <dcterms:modified xsi:type="dcterms:W3CDTF">2025-09-30T01:47:57Z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eyJoZGlkIjoiYmRlNDA5OTU4ODBjMGIzMGYwYjJmOTg5OTA4YjkyMTYiLCJ1c2VySWQiOiI3NDk1MTgxMjcifQ==</vt:lpwstr>
  </property>
  <property fmtid="{D5CDD505-2E9C-101B-9397-08002B2CF9AE}" pid="4" name="ICV">
    <vt:lpwstr>8E2C55B908AB45ADAB65B1E846B14CD7_12</vt:lpwstr>
  </property>
</Properties>
</file>